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02" w:rsidRPr="00BA3334" w:rsidRDefault="00E57802" w:rsidP="00E57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Дневен ред за заседание на 09.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>.2015 г.</w:t>
      </w:r>
      <w:bookmarkStart w:id="0" w:name="_GoBack"/>
      <w:bookmarkEnd w:id="0"/>
    </w:p>
    <w:p w:rsidR="00E57802" w:rsidRPr="0082477E" w:rsidRDefault="00E57802" w:rsidP="00E5780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E57802" w:rsidRDefault="00E57802" w:rsidP="00E57802">
      <w:pPr>
        <w:numPr>
          <w:ilvl w:val="0"/>
          <w:numId w:val="1"/>
        </w:numPr>
        <w:tabs>
          <w:tab w:val="left" w:pos="990"/>
        </w:tabs>
        <w:spacing w:after="120" w:line="240" w:lineRule="auto"/>
        <w:ind w:right="-30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Отмяна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решение № 8 от 08.09.2015 г.</w:t>
      </w:r>
    </w:p>
    <w:p w:rsidR="00E57802" w:rsidRPr="007C3F13" w:rsidRDefault="00E57802" w:rsidP="00E57802">
      <w:pPr>
        <w:tabs>
          <w:tab w:val="left" w:pos="990"/>
        </w:tabs>
        <w:spacing w:after="120" w:line="240" w:lineRule="auto"/>
        <w:ind w:left="720" w:right="-30"/>
        <w:contextualSpacing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p w:rsidR="00E57802" w:rsidRPr="00047134" w:rsidRDefault="00E57802" w:rsidP="00E57802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заявление с вх. № 1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>.09.2015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в Регистъра на партиите в 9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 ч.  за регистрация на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ГЕРБ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общински съветници в община Сливница, в изборите за общински съветници и за кметове 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>на 25.10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.2015 г. </w:t>
      </w:r>
    </w:p>
    <w:p w:rsidR="00E57802" w:rsidRDefault="00E57802" w:rsidP="00E57802">
      <w:pPr>
        <w:pStyle w:val="a3"/>
        <w:numPr>
          <w:ilvl w:val="0"/>
          <w:numId w:val="1"/>
        </w:numPr>
        <w:tabs>
          <w:tab w:val="left" w:pos="990"/>
        </w:tabs>
        <w:spacing w:after="120"/>
        <w:ind w:firstLine="0"/>
      </w:pPr>
      <w:r w:rsidRPr="00886F8C">
        <w:t xml:space="preserve">Разглеждане на заявление с вх. № 2 от 08.09.2015 г. </w:t>
      </w:r>
      <w:r>
        <w:t>в Регистъра на</w:t>
      </w:r>
      <w:r w:rsidRPr="00886F8C">
        <w:t xml:space="preserve"> партиите в 9:35 ч.  за регистрация на партия ГЕРБ за участие </w:t>
      </w:r>
      <w:r>
        <w:t>в изборите за кмет на община</w:t>
      </w:r>
      <w:r w:rsidRPr="00886F8C">
        <w:t xml:space="preserve"> в община Сливница</w:t>
      </w:r>
      <w:r>
        <w:t>,</w:t>
      </w:r>
      <w:r w:rsidRPr="00886F8C">
        <w:t xml:space="preserve"> в изборите за общински съветници и за кметове на 25.10.2015 г. </w:t>
      </w:r>
    </w:p>
    <w:p w:rsidR="00E57802" w:rsidRPr="007C3F13" w:rsidRDefault="00E57802" w:rsidP="00E57802">
      <w:pPr>
        <w:pStyle w:val="a3"/>
        <w:tabs>
          <w:tab w:val="left" w:pos="990"/>
        </w:tabs>
        <w:spacing w:after="120"/>
        <w:rPr>
          <w:sz w:val="16"/>
          <w:szCs w:val="16"/>
        </w:rPr>
      </w:pPr>
    </w:p>
    <w:p w:rsidR="00E57802" w:rsidRPr="00886F8C" w:rsidRDefault="00E57802" w:rsidP="00E57802">
      <w:pPr>
        <w:pStyle w:val="a3"/>
        <w:numPr>
          <w:ilvl w:val="0"/>
          <w:numId w:val="1"/>
        </w:numPr>
        <w:tabs>
          <w:tab w:val="left" w:pos="990"/>
        </w:tabs>
        <w:spacing w:after="120"/>
        <w:ind w:firstLine="0"/>
      </w:pPr>
      <w:r w:rsidRPr="00886F8C">
        <w:t xml:space="preserve">Разглеждане на заявление с вх. № 3 от 08.09.2015 г. </w:t>
      </w:r>
      <w:r>
        <w:t>в Регистъра на</w:t>
      </w:r>
      <w:r w:rsidRPr="00886F8C">
        <w:t xml:space="preserve"> партиите в 9:35 ч.  за регистрация на партия ГЕРБ за участие </w:t>
      </w:r>
      <w:r>
        <w:t>в изборите за кмет на кметство с. Алдомировци</w:t>
      </w:r>
      <w:r w:rsidRPr="00886F8C">
        <w:t xml:space="preserve"> в община Сливница</w:t>
      </w:r>
      <w:r>
        <w:t>,</w:t>
      </w:r>
      <w:r w:rsidRPr="00886F8C">
        <w:t xml:space="preserve"> в изборите за общински съветници и за кметове на 25.10.2015 г. </w:t>
      </w:r>
    </w:p>
    <w:p w:rsidR="00E57802" w:rsidRDefault="00E57802" w:rsidP="00E57802">
      <w:pPr>
        <w:numPr>
          <w:ilvl w:val="0"/>
          <w:numId w:val="1"/>
        </w:numPr>
        <w:tabs>
          <w:tab w:val="left" w:pos="720"/>
          <w:tab w:val="left" w:pos="993"/>
          <w:tab w:val="left" w:pos="1276"/>
        </w:tabs>
        <w:spacing w:before="120" w:after="12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86F8C">
        <w:rPr>
          <w:rFonts w:eastAsia="Calibri"/>
        </w:rPr>
        <w:t>Ф</w:t>
      </w:r>
      <w:proofErr w:type="spellStart"/>
      <w:r w:rsidRPr="00886F8C">
        <w:rPr>
          <w:rFonts w:ascii="Times New Roman" w:eastAsia="Calibri" w:hAnsi="Times New Roman" w:cs="Times New Roman"/>
          <w:sz w:val="24"/>
          <w:szCs w:val="24"/>
          <w:lang w:val="bg-BG"/>
        </w:rPr>
        <w:t>ормиране</w:t>
      </w:r>
      <w:proofErr w:type="spellEnd"/>
      <w:r w:rsidRPr="00886F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единните номера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886F8C">
        <w:rPr>
          <w:rFonts w:ascii="Times New Roman" w:eastAsia="Calibri" w:hAnsi="Times New Roman" w:cs="Times New Roman"/>
          <w:sz w:val="24"/>
          <w:szCs w:val="24"/>
          <w:lang w:val="bg-BG"/>
        </w:rPr>
        <w:t>на избирателните секции в община Сливница за произвеждане на изборите за общински съветници, за кметове и за национален референдум на 25.10.2015 г.</w:t>
      </w:r>
    </w:p>
    <w:p w:rsidR="00E57802" w:rsidRPr="007C3F13" w:rsidRDefault="00E57802" w:rsidP="00E57802">
      <w:pPr>
        <w:tabs>
          <w:tab w:val="left" w:pos="720"/>
          <w:tab w:val="left" w:pos="993"/>
          <w:tab w:val="left" w:pos="1276"/>
        </w:tabs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E57802" w:rsidRDefault="00E57802" w:rsidP="00E57802">
      <w:pPr>
        <w:pStyle w:val="a3"/>
        <w:numPr>
          <w:ilvl w:val="0"/>
          <w:numId w:val="1"/>
        </w:numPr>
        <w:tabs>
          <w:tab w:val="left" w:pos="990"/>
        </w:tabs>
        <w:spacing w:after="120" w:line="240" w:lineRule="auto"/>
        <w:ind w:right="-29" w:firstLine="0"/>
        <w:jc w:val="both"/>
      </w:pPr>
      <w:r>
        <w:t>О</w:t>
      </w:r>
      <w:r w:rsidRPr="003D136D">
        <w:t>пределяне</w:t>
      </w:r>
      <w:r>
        <w:t xml:space="preserve"> </w:t>
      </w:r>
      <w:r w:rsidRPr="003D136D">
        <w:t xml:space="preserve"> на </w:t>
      </w:r>
      <w:r>
        <w:t xml:space="preserve"> </w:t>
      </w:r>
      <w:r w:rsidRPr="003D136D">
        <w:t xml:space="preserve">броя </w:t>
      </w:r>
      <w:r>
        <w:t xml:space="preserve"> </w:t>
      </w:r>
      <w:r w:rsidRPr="003D136D">
        <w:t>на</w:t>
      </w:r>
      <w:r>
        <w:t xml:space="preserve"> </w:t>
      </w:r>
      <w:r w:rsidRPr="003D136D">
        <w:t xml:space="preserve"> членовете</w:t>
      </w:r>
      <w:r>
        <w:t xml:space="preserve"> </w:t>
      </w:r>
      <w:r w:rsidRPr="003D136D">
        <w:t xml:space="preserve"> на </w:t>
      </w:r>
      <w:r>
        <w:t xml:space="preserve"> всяка секционна избирателна комисия, в това число председател, заместник-председател и секретар, </w:t>
      </w:r>
      <w:r w:rsidRPr="003D136D">
        <w:t xml:space="preserve"> на територията на община Сливница,</w:t>
      </w:r>
      <w:r>
        <w:t xml:space="preserve"> </w:t>
      </w:r>
      <w:r w:rsidRPr="003D136D">
        <w:t xml:space="preserve"> съобразно броя на избирателите на съответната секция </w:t>
      </w:r>
      <w:r>
        <w:t xml:space="preserve">при произвеждането на изборите за общински съветници, за кметове и национален референдум на 25.10.2015 г. </w:t>
      </w:r>
    </w:p>
    <w:p w:rsidR="00E57802" w:rsidRPr="007C3F13" w:rsidRDefault="00E57802" w:rsidP="00E57802">
      <w:pPr>
        <w:pStyle w:val="a3"/>
        <w:spacing w:after="120"/>
        <w:rPr>
          <w:sz w:val="16"/>
          <w:szCs w:val="16"/>
        </w:rPr>
      </w:pPr>
    </w:p>
    <w:p w:rsidR="00E57802" w:rsidRDefault="00E57802" w:rsidP="00E5780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120" w:line="240" w:lineRule="auto"/>
        <w:ind w:firstLine="0"/>
        <w:jc w:val="both"/>
        <w:rPr>
          <w:rFonts w:eastAsia="Calibri"/>
        </w:rPr>
      </w:pPr>
      <w:r>
        <w:rPr>
          <w:rFonts w:eastAsia="Calibri"/>
        </w:rPr>
        <w:t>О</w:t>
      </w:r>
      <w:r w:rsidRPr="00857B8A">
        <w:rPr>
          <w:rFonts w:eastAsia="Calibri"/>
        </w:rPr>
        <w:t xml:space="preserve">пределяне на състава на </w:t>
      </w:r>
      <w:r w:rsidRPr="00857B8A">
        <w:t xml:space="preserve"> секционните избирателни комисии  на територията на община Сливница </w:t>
      </w:r>
      <w:r w:rsidRPr="00857B8A">
        <w:rPr>
          <w:rFonts w:eastAsia="Calibri"/>
        </w:rPr>
        <w:t xml:space="preserve"> за произвеждане на изборите за общински съветници, за кметове и за национален референдум на 25.10.2015 г. </w:t>
      </w:r>
    </w:p>
    <w:p w:rsidR="00E57802" w:rsidRPr="007C3F13" w:rsidRDefault="00E57802" w:rsidP="00E57802">
      <w:pPr>
        <w:pStyle w:val="a3"/>
        <w:rPr>
          <w:rFonts w:eastAsia="Calibri"/>
        </w:rPr>
      </w:pPr>
    </w:p>
    <w:p w:rsidR="00E57802" w:rsidRDefault="00E57802" w:rsidP="00E57802">
      <w:pPr>
        <w:pStyle w:val="a3"/>
        <w:tabs>
          <w:tab w:val="left" w:pos="993"/>
          <w:tab w:val="left" w:pos="1276"/>
        </w:tabs>
        <w:spacing w:after="120" w:line="240" w:lineRule="auto"/>
        <w:jc w:val="both"/>
        <w:rPr>
          <w:rFonts w:eastAsia="Calibri"/>
        </w:rPr>
      </w:pPr>
    </w:p>
    <w:p w:rsidR="00E57802" w:rsidRPr="007C3F13" w:rsidRDefault="00E57802" w:rsidP="00E5780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right="-29" w:firstLine="0"/>
        <w:jc w:val="both"/>
      </w:pPr>
      <w:r>
        <w:t>Определяне</w:t>
      </w:r>
      <w:r w:rsidRPr="005D4586">
        <w:t xml:space="preserve"> на ръководствата на</w:t>
      </w:r>
      <w:r w:rsidRPr="005C50FE">
        <w:rPr>
          <w:rFonts w:eastAsia="Calibri"/>
        </w:rPr>
        <w:t xml:space="preserve"> </w:t>
      </w:r>
      <w:r>
        <w:t xml:space="preserve"> секционните избирателни комисии  на територията на община Сливница </w:t>
      </w:r>
      <w:r w:rsidRPr="005C50FE">
        <w:rPr>
          <w:rFonts w:eastAsia="Calibri"/>
        </w:rPr>
        <w:t xml:space="preserve"> за произвеждане на изборите за общински съветници, за кметове и за национален референдум на 25.10.2015 г.</w:t>
      </w:r>
    </w:p>
    <w:p w:rsidR="00E57802" w:rsidRPr="007C3F13" w:rsidRDefault="00E57802" w:rsidP="00E57802">
      <w:pPr>
        <w:pStyle w:val="a3"/>
        <w:tabs>
          <w:tab w:val="left" w:pos="993"/>
          <w:tab w:val="left" w:pos="1276"/>
        </w:tabs>
        <w:spacing w:before="120" w:after="120" w:line="240" w:lineRule="auto"/>
        <w:ind w:right="-29"/>
        <w:jc w:val="both"/>
        <w:rPr>
          <w:sz w:val="16"/>
          <w:szCs w:val="16"/>
        </w:rPr>
      </w:pPr>
    </w:p>
    <w:p w:rsidR="00E57802" w:rsidRDefault="00E57802" w:rsidP="00E57802">
      <w:pPr>
        <w:pStyle w:val="a3"/>
        <w:numPr>
          <w:ilvl w:val="0"/>
          <w:numId w:val="1"/>
        </w:numPr>
        <w:tabs>
          <w:tab w:val="left" w:pos="1080"/>
        </w:tabs>
        <w:spacing w:after="120"/>
        <w:ind w:firstLine="0"/>
      </w:pPr>
      <w:r w:rsidRPr="00886F8C">
        <w:t>Разглеждане на заявлен</w:t>
      </w:r>
      <w:r>
        <w:t>ие с вх. № 4 от 09.</w:t>
      </w:r>
      <w:proofErr w:type="spellStart"/>
      <w:r>
        <w:t>09</w:t>
      </w:r>
      <w:proofErr w:type="spellEnd"/>
      <w:r>
        <w:t>.2015 г. в</w:t>
      </w:r>
      <w:r w:rsidRPr="00886F8C">
        <w:t xml:space="preserve"> Регистъра</w:t>
      </w:r>
      <w:r>
        <w:t xml:space="preserve"> на</w:t>
      </w:r>
      <w:r w:rsidRPr="00886F8C">
        <w:t xml:space="preserve"> партиите в 11:50 ч.  </w:t>
      </w:r>
      <w:r>
        <w:t>за регистрация на партия АБВ за</w:t>
      </w:r>
      <w:r w:rsidRPr="00886F8C">
        <w:t xml:space="preserve"> участие в изборите за общински съветници в община Сливница в изборите за общински съветници и за кметове на 25.10.2015 г. </w:t>
      </w:r>
    </w:p>
    <w:p w:rsidR="00E57802" w:rsidRPr="007C3F13" w:rsidRDefault="00E57802" w:rsidP="00E57802">
      <w:pPr>
        <w:pStyle w:val="a3"/>
        <w:spacing w:after="120"/>
        <w:rPr>
          <w:sz w:val="16"/>
          <w:szCs w:val="16"/>
        </w:rPr>
      </w:pPr>
    </w:p>
    <w:p w:rsidR="00E57802" w:rsidRDefault="00E57802" w:rsidP="00E57802">
      <w:pPr>
        <w:pStyle w:val="a3"/>
        <w:numPr>
          <w:ilvl w:val="0"/>
          <w:numId w:val="1"/>
        </w:numPr>
        <w:tabs>
          <w:tab w:val="left" w:pos="1080"/>
        </w:tabs>
        <w:spacing w:after="120"/>
        <w:ind w:firstLine="0"/>
      </w:pPr>
      <w:r w:rsidRPr="00886F8C">
        <w:t xml:space="preserve">Разглеждане на заявление с вх. № 5 </w:t>
      </w:r>
      <w:r>
        <w:t>от 09.</w:t>
      </w:r>
      <w:proofErr w:type="spellStart"/>
      <w:r>
        <w:t>09</w:t>
      </w:r>
      <w:proofErr w:type="spellEnd"/>
      <w:r>
        <w:t>.2015 г. от Регистъра на</w:t>
      </w:r>
      <w:r w:rsidRPr="00886F8C">
        <w:t xml:space="preserve"> партиите в 11:50 ч.  за регистрация на партия АБВ за участие </w:t>
      </w:r>
      <w:r>
        <w:t>в изборите за кмет на община</w:t>
      </w:r>
      <w:r w:rsidRPr="00886F8C">
        <w:t xml:space="preserve"> в община Сливница</w:t>
      </w:r>
      <w:r>
        <w:t>,</w:t>
      </w:r>
      <w:r w:rsidRPr="00886F8C">
        <w:t xml:space="preserve"> в изборите за общински съветници и за кметове на 25.10.2015 г. </w:t>
      </w:r>
    </w:p>
    <w:p w:rsidR="00E57802" w:rsidRPr="007C3F13" w:rsidRDefault="00E57802" w:rsidP="00E57802">
      <w:pPr>
        <w:pStyle w:val="a3"/>
        <w:spacing w:after="120"/>
        <w:rPr>
          <w:sz w:val="16"/>
          <w:szCs w:val="16"/>
        </w:rPr>
      </w:pPr>
    </w:p>
    <w:p w:rsidR="00E57802" w:rsidRDefault="00E57802" w:rsidP="00E57802">
      <w:pPr>
        <w:pStyle w:val="a3"/>
        <w:numPr>
          <w:ilvl w:val="0"/>
          <w:numId w:val="1"/>
        </w:numPr>
        <w:tabs>
          <w:tab w:val="left" w:pos="1080"/>
        </w:tabs>
        <w:spacing w:after="120"/>
        <w:ind w:firstLine="0"/>
      </w:pPr>
      <w:r w:rsidRPr="00886F8C">
        <w:t>Разглеждане на заявлен</w:t>
      </w:r>
      <w:r>
        <w:t>ие с вх. № 6 от 09.</w:t>
      </w:r>
      <w:proofErr w:type="spellStart"/>
      <w:r>
        <w:t>09</w:t>
      </w:r>
      <w:proofErr w:type="spellEnd"/>
      <w:r>
        <w:t>.2015 г. в Регистъра н</w:t>
      </w:r>
      <w:r w:rsidRPr="00886F8C">
        <w:t xml:space="preserve">а партиите в 11:50 ч.  за регистрация на партия АБВ за участие </w:t>
      </w:r>
      <w:r>
        <w:t xml:space="preserve">в изборите за кмет на </w:t>
      </w:r>
      <w:r>
        <w:lastRenderedPageBreak/>
        <w:t>кметство с. Алдомировци</w:t>
      </w:r>
      <w:r w:rsidRPr="00886F8C">
        <w:t xml:space="preserve"> в община Сливница</w:t>
      </w:r>
      <w:r>
        <w:t>,</w:t>
      </w:r>
      <w:r w:rsidRPr="00886F8C">
        <w:t xml:space="preserve"> в изборите за общински съветници и за кметове на 25.10.2015 г. </w:t>
      </w:r>
    </w:p>
    <w:p w:rsidR="006D3C0F" w:rsidRDefault="006D3C0F"/>
    <w:sectPr w:rsidR="006D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BA4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02"/>
    <w:rsid w:val="006D3C0F"/>
    <w:rsid w:val="00E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0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0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1</cp:revision>
  <dcterms:created xsi:type="dcterms:W3CDTF">2015-09-11T08:36:00Z</dcterms:created>
  <dcterms:modified xsi:type="dcterms:W3CDTF">2015-09-11T08:37:00Z</dcterms:modified>
</cp:coreProperties>
</file>