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517" w:rsidRPr="00D109DF" w:rsidRDefault="00F52517" w:rsidP="00F52517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double"/>
        </w:rPr>
      </w:pPr>
      <w:r>
        <w:rPr>
          <w:rFonts w:ascii="Times New Roman" w:hAnsi="Times New Roman"/>
          <w:sz w:val="32"/>
          <w:szCs w:val="32"/>
          <w:u w:val="double"/>
        </w:rPr>
        <w:t>ОБЩИНСКА ИЗБИРАТЕЛНА КОМИСИЯ</w:t>
      </w:r>
      <w:r w:rsidRPr="00D109DF">
        <w:rPr>
          <w:rFonts w:ascii="Times New Roman" w:hAnsi="Times New Roman"/>
          <w:sz w:val="32"/>
          <w:szCs w:val="32"/>
          <w:u w:val="double"/>
        </w:rPr>
        <w:t xml:space="preserve"> - СЛИВНИЦА</w:t>
      </w:r>
    </w:p>
    <w:p w:rsidR="00F52517" w:rsidRDefault="00F52517" w:rsidP="00F5251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г</w:t>
      </w:r>
      <w:r w:rsidRPr="00C37CED">
        <w:rPr>
          <w:rFonts w:ascii="Times New Roman" w:hAnsi="Times New Roman"/>
          <w:sz w:val="24"/>
          <w:szCs w:val="24"/>
        </w:rPr>
        <w:t>р. Сливница, пл. „Съединение“ № 1</w:t>
      </w:r>
    </w:p>
    <w:p w:rsidR="00F52517" w:rsidRDefault="00F52517" w:rsidP="00F5251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52517" w:rsidRDefault="00F52517" w:rsidP="00F52517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</w:p>
    <w:p w:rsidR="00F52517" w:rsidRPr="00B82CDA" w:rsidRDefault="00F52517" w:rsidP="00F52517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B82CDA">
        <w:rPr>
          <w:rFonts w:ascii="Times New Roman" w:eastAsia="Times New Roman" w:hAnsi="Times New Roman"/>
          <w:sz w:val="29"/>
          <w:szCs w:val="29"/>
          <w:lang w:eastAsia="bg-BG"/>
        </w:rPr>
        <w:t>ДНЕВЕН РЕД</w:t>
      </w:r>
    </w:p>
    <w:p w:rsidR="00F52517" w:rsidRPr="00B82CDA" w:rsidRDefault="00F52517" w:rsidP="00F52517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B82CDA">
        <w:rPr>
          <w:rFonts w:ascii="Times New Roman" w:eastAsia="Times New Roman" w:hAnsi="Times New Roman"/>
          <w:sz w:val="29"/>
          <w:szCs w:val="29"/>
          <w:lang w:eastAsia="bg-BG"/>
        </w:rPr>
        <w:t>за заседанието на ОИК-Сливница</w:t>
      </w:r>
    </w:p>
    <w:p w:rsidR="00F52517" w:rsidRPr="00B82CDA" w:rsidRDefault="00F52517" w:rsidP="00F52517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B82CDA">
        <w:rPr>
          <w:rFonts w:ascii="Times New Roman" w:eastAsia="Times New Roman" w:hAnsi="Times New Roman"/>
          <w:sz w:val="29"/>
          <w:szCs w:val="29"/>
          <w:lang w:eastAsia="bg-BG"/>
        </w:rPr>
        <w:t xml:space="preserve">на 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28</w:t>
      </w:r>
      <w:r w:rsidRPr="00B82CDA">
        <w:rPr>
          <w:rFonts w:ascii="Times New Roman" w:eastAsia="Times New Roman" w:hAnsi="Times New Roman"/>
          <w:sz w:val="29"/>
          <w:szCs w:val="29"/>
          <w:lang w:eastAsia="bg-BG"/>
        </w:rPr>
        <w:t>.10.2023 г.</w:t>
      </w:r>
    </w:p>
    <w:p w:rsidR="00FF6B44" w:rsidRDefault="00FF6B44"/>
    <w:p w:rsidR="00F52517" w:rsidRDefault="00F52517" w:rsidP="00F52517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9"/>
          <w:szCs w:val="29"/>
          <w:lang w:eastAsia="bg-BG"/>
        </w:rPr>
      </w:pPr>
      <w:r w:rsidRPr="00F52517">
        <w:rPr>
          <w:rFonts w:ascii="Times New Roman" w:eastAsia="Times New Roman" w:hAnsi="Times New Roman"/>
          <w:sz w:val="29"/>
          <w:szCs w:val="29"/>
          <w:lang w:eastAsia="bg-BG"/>
        </w:rPr>
        <w:t>Вземане на решение за п</w:t>
      </w:r>
      <w:r w:rsidRPr="00F52517">
        <w:rPr>
          <w:rFonts w:ascii="Times New Roman" w:eastAsia="Times New Roman" w:hAnsi="Times New Roman"/>
          <w:sz w:val="29"/>
          <w:szCs w:val="29"/>
          <w:lang w:eastAsia="bg-BG"/>
        </w:rPr>
        <w:t>ромяна на утвърден  списък с резервни членове на територията на община Сливница и промяна в поименен състав на Секционна избирателна комисия в община Сливница за произвеждането на избори за общински съветници и за кметове на 29 октомври 2023 г.</w:t>
      </w:r>
    </w:p>
    <w:p w:rsidR="00F52517" w:rsidRPr="00F52517" w:rsidRDefault="00F52517" w:rsidP="00F5251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9"/>
          <w:szCs w:val="29"/>
          <w:lang w:eastAsia="bg-BG"/>
        </w:rPr>
      </w:pPr>
      <w:r w:rsidRPr="00F52517">
        <w:rPr>
          <w:rFonts w:ascii="Times New Roman" w:eastAsia="Times New Roman" w:hAnsi="Times New Roman"/>
          <w:sz w:val="29"/>
          <w:szCs w:val="29"/>
          <w:lang w:eastAsia="bg-BG"/>
        </w:rPr>
        <w:t>Вземане на решение за</w:t>
      </w:r>
      <w:r w:rsidRPr="00F52517">
        <w:rPr>
          <w:rFonts w:ascii="Times New Roman" w:eastAsia="Times New Roman" w:hAnsi="Times New Roman"/>
          <w:sz w:val="29"/>
          <w:szCs w:val="29"/>
          <w:lang w:eastAsia="bg-BG"/>
        </w:rPr>
        <w:t xml:space="preserve"> п</w:t>
      </w:r>
      <w:r w:rsidRPr="00F52517">
        <w:rPr>
          <w:rFonts w:ascii="Times New Roman" w:eastAsia="Times New Roman" w:hAnsi="Times New Roman"/>
          <w:sz w:val="29"/>
          <w:szCs w:val="29"/>
          <w:lang w:eastAsia="bg-BG"/>
        </w:rPr>
        <w:t>убликуване на списък на упълномощени представители на ПП „ГЕРБ“ при произвеждане на изборите за общински съветници и за кметове на 29 октомври 2023 година.</w:t>
      </w:r>
    </w:p>
    <w:p w:rsidR="00F52517" w:rsidRPr="00F52517" w:rsidRDefault="00F52517" w:rsidP="00F5251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9"/>
          <w:szCs w:val="29"/>
          <w:lang w:eastAsia="bg-BG"/>
        </w:rPr>
      </w:pPr>
      <w:r w:rsidRPr="00F52517">
        <w:rPr>
          <w:rFonts w:ascii="Times New Roman" w:eastAsia="Times New Roman" w:hAnsi="Times New Roman"/>
          <w:sz w:val="29"/>
          <w:szCs w:val="29"/>
          <w:lang w:eastAsia="bg-BG"/>
        </w:rPr>
        <w:t xml:space="preserve">Вземане на решение за </w:t>
      </w:r>
      <w:r w:rsidRPr="00F52517">
        <w:rPr>
          <w:rFonts w:ascii="Times New Roman" w:eastAsia="Times New Roman" w:hAnsi="Times New Roman"/>
          <w:sz w:val="29"/>
          <w:szCs w:val="29"/>
          <w:lang w:eastAsia="bg-BG"/>
        </w:rPr>
        <w:t>п</w:t>
      </w:r>
      <w:r w:rsidRPr="00F52517">
        <w:rPr>
          <w:rFonts w:ascii="Times New Roman" w:eastAsia="Times New Roman" w:hAnsi="Times New Roman"/>
          <w:sz w:val="29"/>
          <w:szCs w:val="29"/>
          <w:lang w:eastAsia="bg-BG"/>
        </w:rPr>
        <w:t>убликуване на списък на упълномощени представители на Коалиция „Алтернативата на гражданите“ при произвеждане на изборите за общински съветници и за кметове на 29 октомври 2023 година.</w:t>
      </w:r>
    </w:p>
    <w:p w:rsidR="00F52517" w:rsidRPr="00F52517" w:rsidRDefault="00F52517" w:rsidP="00F5251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9"/>
          <w:szCs w:val="29"/>
          <w:lang w:eastAsia="bg-BG"/>
        </w:rPr>
      </w:pPr>
      <w:r w:rsidRPr="00F52517">
        <w:rPr>
          <w:rFonts w:ascii="Times New Roman" w:eastAsia="Times New Roman" w:hAnsi="Times New Roman"/>
          <w:sz w:val="29"/>
          <w:szCs w:val="29"/>
          <w:lang w:eastAsia="bg-BG"/>
        </w:rPr>
        <w:t>Вземане на решение за Регистрация на застъпници на БСП за България за участие в изборите за общински съветници и за кметове на 29 октомври 2023 г. в община Сливница</w:t>
      </w:r>
      <w:bookmarkStart w:id="0" w:name="_GoBack"/>
      <w:bookmarkEnd w:id="0"/>
    </w:p>
    <w:p w:rsidR="00F52517" w:rsidRPr="00F52517" w:rsidRDefault="00F52517" w:rsidP="00F52517">
      <w:pPr>
        <w:pStyle w:val="a3"/>
        <w:rPr>
          <w:rFonts w:ascii="Times New Roman" w:eastAsia="Times New Roman" w:hAnsi="Times New Roman"/>
          <w:sz w:val="29"/>
          <w:szCs w:val="29"/>
          <w:lang w:eastAsia="bg-BG"/>
        </w:rPr>
      </w:pPr>
    </w:p>
    <w:sectPr w:rsidR="00F52517" w:rsidRPr="00F52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223A1"/>
    <w:multiLevelType w:val="hybridMultilevel"/>
    <w:tmpl w:val="B148A3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17"/>
    <w:rsid w:val="00F52517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2E1A"/>
  <w15:chartTrackingRefBased/>
  <w15:docId w15:val="{E658F920-8C5C-43AE-8D0F-191F5AFA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5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5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25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ОИК-1</dc:creator>
  <cp:keywords/>
  <dc:description/>
  <cp:lastModifiedBy>ОИК-1</cp:lastModifiedBy>
  <cp:revision>1</cp:revision>
  <dcterms:created xsi:type="dcterms:W3CDTF">2023-10-28T13:41:00Z</dcterms:created>
  <dcterms:modified xsi:type="dcterms:W3CDTF">2023-10-28T13:44:00Z</dcterms:modified>
</cp:coreProperties>
</file>